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50C" w:rsidRDefault="0085750C" w:rsidP="0085750C">
      <w:pPr>
        <w:pStyle w:val="NoSpacing"/>
        <w:jc w:val="center"/>
        <w:rPr>
          <w:sz w:val="28"/>
          <w:szCs w:val="28"/>
        </w:rPr>
      </w:pPr>
      <w:r>
        <w:rPr>
          <w:sz w:val="28"/>
          <w:szCs w:val="28"/>
        </w:rPr>
        <w:t>Front Royal Soccer Association</w:t>
      </w:r>
    </w:p>
    <w:p w:rsidR="0085750C" w:rsidRDefault="0085750C" w:rsidP="0085750C">
      <w:pPr>
        <w:pStyle w:val="NoSpacing"/>
        <w:jc w:val="center"/>
        <w:rPr>
          <w:sz w:val="28"/>
          <w:szCs w:val="28"/>
        </w:rPr>
      </w:pPr>
      <w:r>
        <w:rPr>
          <w:sz w:val="28"/>
          <w:szCs w:val="28"/>
        </w:rPr>
        <w:t>214 E Jackson Street, Front Royal, VA  22630</w:t>
      </w:r>
    </w:p>
    <w:p w:rsidR="0085750C" w:rsidRDefault="0085750C" w:rsidP="0085750C">
      <w:pPr>
        <w:pStyle w:val="NoSpacing"/>
        <w:jc w:val="center"/>
        <w:rPr>
          <w:b/>
          <w:sz w:val="28"/>
          <w:szCs w:val="28"/>
        </w:rPr>
      </w:pPr>
    </w:p>
    <w:p w:rsidR="00022EAD" w:rsidRPr="002447EB" w:rsidRDefault="002447EB" w:rsidP="002447EB">
      <w:pPr>
        <w:pStyle w:val="NoSpacing"/>
        <w:jc w:val="both"/>
        <w:rPr>
          <w:b/>
          <w:sz w:val="28"/>
          <w:szCs w:val="28"/>
        </w:rPr>
      </w:pPr>
      <w:r w:rsidRPr="002447EB">
        <w:rPr>
          <w:b/>
          <w:sz w:val="28"/>
          <w:szCs w:val="28"/>
        </w:rPr>
        <w:t>EQUIPMENT LOAN AGREEMENT:  SPRING 2022</w:t>
      </w:r>
    </w:p>
    <w:p w:rsidR="002447EB" w:rsidRDefault="002447EB" w:rsidP="002447EB">
      <w:pPr>
        <w:pStyle w:val="NoSpacing"/>
        <w:jc w:val="both"/>
        <w:rPr>
          <w:sz w:val="28"/>
          <w:szCs w:val="28"/>
        </w:rPr>
      </w:pPr>
    </w:p>
    <w:p w:rsidR="002447EB" w:rsidRDefault="002447EB" w:rsidP="002447EB">
      <w:pPr>
        <w:pStyle w:val="NoSpacing"/>
        <w:jc w:val="both"/>
        <w:rPr>
          <w:sz w:val="24"/>
          <w:szCs w:val="24"/>
        </w:rPr>
      </w:pPr>
      <w:r>
        <w:rPr>
          <w:sz w:val="24"/>
          <w:szCs w:val="24"/>
        </w:rPr>
        <w:t>LESSOR:  Front Royal Soccer Association</w:t>
      </w:r>
    </w:p>
    <w:p w:rsidR="002447EB" w:rsidRDefault="002447EB" w:rsidP="002447EB">
      <w:pPr>
        <w:pStyle w:val="NoSpacing"/>
        <w:jc w:val="both"/>
        <w:rPr>
          <w:sz w:val="24"/>
          <w:szCs w:val="24"/>
        </w:rPr>
      </w:pPr>
    </w:p>
    <w:p w:rsidR="002447EB" w:rsidRDefault="002447EB" w:rsidP="002447EB">
      <w:pPr>
        <w:pStyle w:val="NoSpacing"/>
        <w:jc w:val="both"/>
        <w:rPr>
          <w:sz w:val="24"/>
          <w:szCs w:val="24"/>
        </w:rPr>
      </w:pPr>
      <w:r>
        <w:rPr>
          <w:sz w:val="24"/>
          <w:szCs w:val="24"/>
        </w:rPr>
        <w:t>LESSEE NAME</w:t>
      </w:r>
      <w:bookmarkStart w:id="0" w:name="_GoBack"/>
      <w:bookmarkEnd w:id="0"/>
      <w:r>
        <w:rPr>
          <w:sz w:val="24"/>
          <w:szCs w:val="24"/>
        </w:rPr>
        <w:t xml:space="preserve">: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2447EB" w:rsidRDefault="002447EB" w:rsidP="002447EB">
      <w:pPr>
        <w:pStyle w:val="NoSpacing"/>
        <w:jc w:val="both"/>
        <w:rPr>
          <w:sz w:val="24"/>
          <w:szCs w:val="24"/>
        </w:rPr>
      </w:pPr>
      <w:r>
        <w:rPr>
          <w:sz w:val="24"/>
          <w:szCs w:val="24"/>
        </w:rPr>
        <w:tab/>
      </w:r>
      <w:r>
        <w:rPr>
          <w:sz w:val="24"/>
          <w:szCs w:val="24"/>
        </w:rPr>
        <w:tab/>
        <w:t xml:space="preserve">  Last</w:t>
      </w:r>
      <w:r>
        <w:rPr>
          <w:sz w:val="24"/>
          <w:szCs w:val="24"/>
        </w:rPr>
        <w:tab/>
      </w:r>
      <w:r>
        <w:rPr>
          <w:sz w:val="24"/>
          <w:szCs w:val="24"/>
        </w:rPr>
        <w:tab/>
      </w:r>
      <w:r>
        <w:rPr>
          <w:sz w:val="24"/>
          <w:szCs w:val="24"/>
        </w:rPr>
        <w:tab/>
      </w:r>
      <w:r>
        <w:rPr>
          <w:sz w:val="24"/>
          <w:szCs w:val="24"/>
        </w:rPr>
        <w:tab/>
      </w:r>
      <w:r>
        <w:rPr>
          <w:sz w:val="24"/>
          <w:szCs w:val="24"/>
        </w:rPr>
        <w:tab/>
        <w:t>First</w:t>
      </w:r>
      <w:r>
        <w:rPr>
          <w:sz w:val="24"/>
          <w:szCs w:val="24"/>
        </w:rPr>
        <w:tab/>
      </w:r>
      <w:r>
        <w:rPr>
          <w:sz w:val="24"/>
          <w:szCs w:val="24"/>
        </w:rPr>
        <w:tab/>
      </w:r>
      <w:r>
        <w:rPr>
          <w:sz w:val="24"/>
          <w:szCs w:val="24"/>
        </w:rPr>
        <w:tab/>
      </w:r>
      <w:r>
        <w:rPr>
          <w:sz w:val="24"/>
          <w:szCs w:val="24"/>
        </w:rPr>
        <w:tab/>
      </w:r>
      <w:r>
        <w:rPr>
          <w:sz w:val="24"/>
          <w:szCs w:val="24"/>
        </w:rPr>
        <w:tab/>
        <w:t>MI</w:t>
      </w:r>
    </w:p>
    <w:p w:rsidR="002447EB" w:rsidRDefault="002447EB" w:rsidP="002447EB">
      <w:pPr>
        <w:pStyle w:val="NoSpacing"/>
        <w:jc w:val="both"/>
        <w:rPr>
          <w:sz w:val="24"/>
          <w:szCs w:val="24"/>
        </w:rPr>
      </w:pPr>
    </w:p>
    <w:p w:rsidR="002447EB" w:rsidRDefault="002447EB" w:rsidP="002447EB">
      <w:pPr>
        <w:pStyle w:val="NoSpacing"/>
        <w:jc w:val="both"/>
        <w:rPr>
          <w:sz w:val="24"/>
          <w:szCs w:val="24"/>
        </w:rPr>
      </w:pPr>
      <w:r>
        <w:rPr>
          <w:sz w:val="24"/>
          <w:szCs w:val="24"/>
        </w:rPr>
        <w:t xml:space="preserve">LESSEE ADDRESS: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2447EB" w:rsidRDefault="002447EB" w:rsidP="002447EB">
      <w:pPr>
        <w:pStyle w:val="NoSpacing"/>
        <w:jc w:val="both"/>
        <w:rPr>
          <w:sz w:val="24"/>
          <w:szCs w:val="24"/>
        </w:rPr>
      </w:pPr>
    </w:p>
    <w:p w:rsidR="002447EB" w:rsidRDefault="002447EB" w:rsidP="002447EB">
      <w:pPr>
        <w:pStyle w:val="NoSpacing"/>
        <w:jc w:val="both"/>
        <w:rPr>
          <w:sz w:val="24"/>
          <w:szCs w:val="24"/>
        </w:rPr>
      </w:pPr>
      <w:r>
        <w:rPr>
          <w:sz w:val="24"/>
          <w:szCs w:val="24"/>
        </w:rPr>
        <w:t xml:space="preserve">LESSEE PHONE: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 xml:space="preserve">  EMAIL: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2447EB" w:rsidRDefault="002447EB" w:rsidP="002447EB">
      <w:pPr>
        <w:pStyle w:val="NoSpacing"/>
        <w:jc w:val="both"/>
        <w:rPr>
          <w:sz w:val="24"/>
          <w:szCs w:val="24"/>
        </w:rPr>
      </w:pPr>
    </w:p>
    <w:p w:rsidR="002447EB" w:rsidRDefault="002447EB" w:rsidP="002447EB">
      <w:pPr>
        <w:pStyle w:val="NoSpacing"/>
        <w:jc w:val="both"/>
        <w:rPr>
          <w:sz w:val="24"/>
          <w:szCs w:val="24"/>
        </w:rPr>
      </w:pPr>
    </w:p>
    <w:p w:rsidR="002447EB" w:rsidRDefault="002447EB" w:rsidP="002447EB">
      <w:pPr>
        <w:pStyle w:val="NoSpacing"/>
        <w:jc w:val="both"/>
        <w:rPr>
          <w:sz w:val="24"/>
          <w:szCs w:val="24"/>
        </w:rPr>
      </w:pPr>
      <w:r>
        <w:rPr>
          <w:sz w:val="24"/>
          <w:szCs w:val="24"/>
        </w:rPr>
        <w:t>The L</w:t>
      </w:r>
      <w:r w:rsidRPr="002447EB">
        <w:rPr>
          <w:sz w:val="24"/>
          <w:szCs w:val="24"/>
        </w:rPr>
        <w:t>essee hereby agrees to the following terms in relation to the rental of soccer equipment from Front Royal Soccer</w:t>
      </w:r>
      <w:r>
        <w:rPr>
          <w:sz w:val="24"/>
          <w:szCs w:val="24"/>
        </w:rPr>
        <w:t xml:space="preserve"> Association (FRSA), the Lessor: </w:t>
      </w:r>
    </w:p>
    <w:p w:rsidR="002447EB" w:rsidRPr="002447EB" w:rsidRDefault="002447EB" w:rsidP="002447EB">
      <w:pPr>
        <w:pStyle w:val="NoSpacing"/>
        <w:jc w:val="both"/>
        <w:rPr>
          <w:sz w:val="24"/>
          <w:szCs w:val="24"/>
        </w:rPr>
      </w:pPr>
    </w:p>
    <w:p w:rsidR="002447EB" w:rsidRPr="002447EB" w:rsidRDefault="002447EB" w:rsidP="002447EB">
      <w:pPr>
        <w:pStyle w:val="NoSpacing"/>
        <w:numPr>
          <w:ilvl w:val="0"/>
          <w:numId w:val="2"/>
        </w:numPr>
        <w:rPr>
          <w:sz w:val="24"/>
          <w:szCs w:val="24"/>
        </w:rPr>
      </w:pPr>
      <w:r w:rsidRPr="002447EB">
        <w:rPr>
          <w:sz w:val="24"/>
          <w:szCs w:val="24"/>
        </w:rPr>
        <w:t>Lessee agrees to examine the equipment and to notify FRSA before use if there is any reason to doubt its serviceability or safety.</w:t>
      </w:r>
    </w:p>
    <w:p w:rsidR="002447EB" w:rsidRPr="002447EB" w:rsidRDefault="002447EB" w:rsidP="002447EB">
      <w:pPr>
        <w:pStyle w:val="NoSpacing"/>
        <w:numPr>
          <w:ilvl w:val="0"/>
          <w:numId w:val="2"/>
        </w:numPr>
        <w:rPr>
          <w:sz w:val="24"/>
          <w:szCs w:val="24"/>
        </w:rPr>
      </w:pPr>
      <w:r w:rsidRPr="002447EB">
        <w:rPr>
          <w:sz w:val="24"/>
          <w:szCs w:val="24"/>
        </w:rPr>
        <w:t>The Lessee warrants that he/she knows the risk of operating the equipment and undertakes such risks.</w:t>
      </w:r>
    </w:p>
    <w:p w:rsidR="002447EB" w:rsidRPr="002447EB" w:rsidRDefault="002447EB" w:rsidP="002447EB">
      <w:pPr>
        <w:pStyle w:val="NoSpacing"/>
        <w:numPr>
          <w:ilvl w:val="0"/>
          <w:numId w:val="2"/>
        </w:numPr>
        <w:rPr>
          <w:sz w:val="24"/>
          <w:szCs w:val="24"/>
        </w:rPr>
      </w:pPr>
      <w:r w:rsidRPr="002447EB">
        <w:rPr>
          <w:sz w:val="24"/>
          <w:szCs w:val="24"/>
        </w:rPr>
        <w:t>The Lessee agrees to assume all responsibility for the equipment while out of the possession of the Lessor.</w:t>
      </w:r>
    </w:p>
    <w:p w:rsidR="002447EB" w:rsidRPr="002447EB" w:rsidRDefault="002447EB" w:rsidP="002447EB">
      <w:pPr>
        <w:pStyle w:val="NoSpacing"/>
        <w:numPr>
          <w:ilvl w:val="0"/>
          <w:numId w:val="2"/>
        </w:numPr>
        <w:rPr>
          <w:sz w:val="24"/>
          <w:szCs w:val="24"/>
        </w:rPr>
      </w:pPr>
      <w:r w:rsidRPr="002447EB">
        <w:rPr>
          <w:sz w:val="24"/>
          <w:szCs w:val="24"/>
        </w:rPr>
        <w:t>The Lessee agrees to return all equipment in as good condition as date of rental.</w:t>
      </w:r>
    </w:p>
    <w:p w:rsidR="002447EB" w:rsidRPr="002447EB" w:rsidRDefault="002447EB" w:rsidP="002447EB">
      <w:pPr>
        <w:pStyle w:val="NoSpacing"/>
        <w:numPr>
          <w:ilvl w:val="1"/>
          <w:numId w:val="2"/>
        </w:numPr>
        <w:rPr>
          <w:sz w:val="24"/>
          <w:szCs w:val="24"/>
        </w:rPr>
      </w:pPr>
      <w:r w:rsidRPr="002447EB">
        <w:rPr>
          <w:sz w:val="24"/>
          <w:szCs w:val="24"/>
        </w:rPr>
        <w:t>Normal wear to be expected</w:t>
      </w:r>
    </w:p>
    <w:p w:rsidR="002447EB" w:rsidRPr="002447EB" w:rsidRDefault="002447EB" w:rsidP="002447EB">
      <w:pPr>
        <w:pStyle w:val="NoSpacing"/>
        <w:numPr>
          <w:ilvl w:val="1"/>
          <w:numId w:val="2"/>
        </w:numPr>
        <w:rPr>
          <w:sz w:val="24"/>
          <w:szCs w:val="24"/>
        </w:rPr>
      </w:pPr>
      <w:r w:rsidRPr="002447EB">
        <w:rPr>
          <w:sz w:val="24"/>
          <w:szCs w:val="24"/>
        </w:rPr>
        <w:t xml:space="preserve">Special situations may occur due to settings and environment. </w:t>
      </w:r>
    </w:p>
    <w:p w:rsidR="002447EB" w:rsidRPr="002447EB" w:rsidRDefault="002447EB" w:rsidP="002447EB">
      <w:pPr>
        <w:pStyle w:val="NoSpacing"/>
        <w:numPr>
          <w:ilvl w:val="0"/>
          <w:numId w:val="2"/>
        </w:numPr>
        <w:rPr>
          <w:sz w:val="24"/>
          <w:szCs w:val="24"/>
        </w:rPr>
      </w:pPr>
      <w:r w:rsidRPr="002447EB">
        <w:rPr>
          <w:sz w:val="24"/>
          <w:szCs w:val="24"/>
        </w:rPr>
        <w:t>The Lessee shall be responsible for any loss, theft, damage, or destruction of the leased equipment and should notify FRSA immediately as soon as an event occurs to said loaned equipment.</w:t>
      </w:r>
    </w:p>
    <w:p w:rsidR="002447EB" w:rsidRPr="002447EB" w:rsidRDefault="002447EB" w:rsidP="002447EB">
      <w:pPr>
        <w:pStyle w:val="NoSpacing"/>
        <w:numPr>
          <w:ilvl w:val="0"/>
          <w:numId w:val="2"/>
        </w:numPr>
        <w:rPr>
          <w:sz w:val="24"/>
          <w:szCs w:val="24"/>
        </w:rPr>
      </w:pPr>
      <w:r w:rsidRPr="002447EB">
        <w:rPr>
          <w:sz w:val="24"/>
          <w:szCs w:val="24"/>
        </w:rPr>
        <w:t>The Lessee shall not loan, sublet, or in any manner dispose of said equipment or any packaging taken with the equipment.</w:t>
      </w:r>
    </w:p>
    <w:p w:rsidR="002447EB" w:rsidRDefault="002447EB" w:rsidP="002447EB">
      <w:pPr>
        <w:pStyle w:val="NoSpacing"/>
        <w:jc w:val="both"/>
        <w:rPr>
          <w:sz w:val="24"/>
          <w:szCs w:val="24"/>
        </w:rPr>
      </w:pPr>
    </w:p>
    <w:p w:rsidR="002447EB" w:rsidRPr="002447EB" w:rsidRDefault="0085750C" w:rsidP="0085750C">
      <w:pPr>
        <w:jc w:val="center"/>
        <w:rPr>
          <w:rFonts w:cstheme="minorHAnsi"/>
          <w:u w:val="single"/>
        </w:rPr>
      </w:pPr>
      <w:r>
        <w:rPr>
          <w:rFonts w:cstheme="minorHAnsi"/>
          <w:b/>
        </w:rPr>
        <w:t>Equipment Rented</w:t>
      </w:r>
    </w:p>
    <w:tbl>
      <w:tblPr>
        <w:tblStyle w:val="TableGrid"/>
        <w:tblW w:w="0" w:type="auto"/>
        <w:jc w:val="center"/>
        <w:tblLook w:val="04A0"/>
      </w:tblPr>
      <w:tblGrid>
        <w:gridCol w:w="3116"/>
        <w:gridCol w:w="3117"/>
        <w:gridCol w:w="3117"/>
      </w:tblGrid>
      <w:tr w:rsidR="002447EB" w:rsidRPr="002447EB" w:rsidTr="0020008F">
        <w:trPr>
          <w:jc w:val="center"/>
        </w:trPr>
        <w:tc>
          <w:tcPr>
            <w:tcW w:w="3116" w:type="dxa"/>
          </w:tcPr>
          <w:p w:rsidR="002447EB" w:rsidRPr="002447EB" w:rsidRDefault="002447EB" w:rsidP="0020008F">
            <w:pPr>
              <w:jc w:val="center"/>
              <w:rPr>
                <w:rFonts w:cstheme="minorHAnsi"/>
              </w:rPr>
            </w:pPr>
            <w:r w:rsidRPr="002447EB">
              <w:rPr>
                <w:rFonts w:cstheme="minorHAnsi"/>
              </w:rPr>
              <w:t>Ball (Size 3   4   5)</w:t>
            </w:r>
          </w:p>
        </w:tc>
        <w:tc>
          <w:tcPr>
            <w:tcW w:w="3117" w:type="dxa"/>
          </w:tcPr>
          <w:p w:rsidR="002447EB" w:rsidRPr="002447EB" w:rsidRDefault="002447EB" w:rsidP="0020008F">
            <w:pPr>
              <w:jc w:val="center"/>
              <w:rPr>
                <w:rFonts w:cstheme="minorHAnsi"/>
              </w:rPr>
            </w:pPr>
            <w:r w:rsidRPr="002447EB">
              <w:rPr>
                <w:rFonts w:cstheme="minorHAnsi"/>
              </w:rPr>
              <w:t>Cones</w:t>
            </w:r>
          </w:p>
        </w:tc>
        <w:tc>
          <w:tcPr>
            <w:tcW w:w="3117" w:type="dxa"/>
          </w:tcPr>
          <w:p w:rsidR="002447EB" w:rsidRPr="002447EB" w:rsidRDefault="002447EB" w:rsidP="0020008F">
            <w:pPr>
              <w:jc w:val="center"/>
              <w:rPr>
                <w:rFonts w:cstheme="minorHAnsi"/>
              </w:rPr>
            </w:pPr>
            <w:proofErr w:type="spellStart"/>
            <w:r w:rsidRPr="002447EB">
              <w:rPr>
                <w:rFonts w:cstheme="minorHAnsi"/>
              </w:rPr>
              <w:t>Pinnies</w:t>
            </w:r>
            <w:proofErr w:type="spellEnd"/>
          </w:p>
        </w:tc>
      </w:tr>
      <w:tr w:rsidR="002447EB" w:rsidRPr="002447EB" w:rsidTr="0020008F">
        <w:trPr>
          <w:trHeight w:val="593"/>
          <w:jc w:val="center"/>
        </w:trPr>
        <w:tc>
          <w:tcPr>
            <w:tcW w:w="3116" w:type="dxa"/>
          </w:tcPr>
          <w:p w:rsidR="002447EB" w:rsidRPr="002447EB" w:rsidRDefault="002447EB" w:rsidP="0020008F">
            <w:pPr>
              <w:jc w:val="center"/>
              <w:rPr>
                <w:rFonts w:cstheme="minorHAnsi"/>
              </w:rPr>
            </w:pPr>
          </w:p>
        </w:tc>
        <w:tc>
          <w:tcPr>
            <w:tcW w:w="3117" w:type="dxa"/>
          </w:tcPr>
          <w:p w:rsidR="002447EB" w:rsidRPr="002447EB" w:rsidRDefault="002447EB" w:rsidP="0020008F">
            <w:pPr>
              <w:jc w:val="center"/>
              <w:rPr>
                <w:rFonts w:cstheme="minorHAnsi"/>
              </w:rPr>
            </w:pPr>
          </w:p>
        </w:tc>
        <w:tc>
          <w:tcPr>
            <w:tcW w:w="3117" w:type="dxa"/>
          </w:tcPr>
          <w:p w:rsidR="002447EB" w:rsidRPr="002447EB" w:rsidRDefault="002447EB" w:rsidP="0020008F">
            <w:pPr>
              <w:jc w:val="center"/>
              <w:rPr>
                <w:rFonts w:cstheme="minorHAnsi"/>
              </w:rPr>
            </w:pPr>
          </w:p>
        </w:tc>
      </w:tr>
    </w:tbl>
    <w:p w:rsidR="002447EB" w:rsidRDefault="002447EB" w:rsidP="0020008F">
      <w:pPr>
        <w:pStyle w:val="NoSpacing"/>
        <w:jc w:val="center"/>
        <w:rPr>
          <w:sz w:val="24"/>
          <w:szCs w:val="24"/>
        </w:rPr>
      </w:pPr>
    </w:p>
    <w:p w:rsidR="0085750C" w:rsidRDefault="0085750C" w:rsidP="002447EB">
      <w:pPr>
        <w:pStyle w:val="NoSpacing"/>
        <w:jc w:val="both"/>
        <w:rPr>
          <w:sz w:val="24"/>
          <w:szCs w:val="24"/>
          <w:u w:val="single"/>
        </w:rPr>
      </w:pPr>
      <w:r>
        <w:rPr>
          <w:sz w:val="24"/>
          <w:szCs w:val="24"/>
        </w:rPr>
        <w:t xml:space="preserve">Dated Rented:  </w:t>
      </w:r>
      <w:r>
        <w:rPr>
          <w:sz w:val="24"/>
          <w:szCs w:val="24"/>
          <w:u w:val="single"/>
        </w:rPr>
        <w:tab/>
      </w:r>
      <w:r>
        <w:rPr>
          <w:sz w:val="24"/>
          <w:szCs w:val="24"/>
          <w:u w:val="single"/>
        </w:rPr>
        <w:tab/>
      </w:r>
      <w:r>
        <w:rPr>
          <w:sz w:val="24"/>
          <w:szCs w:val="24"/>
          <w:u w:val="single"/>
        </w:rPr>
        <w:tab/>
      </w:r>
      <w:r>
        <w:rPr>
          <w:sz w:val="24"/>
          <w:szCs w:val="24"/>
        </w:rPr>
        <w:tab/>
        <w:t xml:space="preserve">Date Returned: </w:t>
      </w:r>
      <w:r>
        <w:rPr>
          <w:sz w:val="24"/>
          <w:szCs w:val="24"/>
          <w:u w:val="single"/>
        </w:rPr>
        <w:t xml:space="preserve"> </w:t>
      </w:r>
      <w:r>
        <w:rPr>
          <w:sz w:val="24"/>
          <w:szCs w:val="24"/>
          <w:u w:val="single"/>
        </w:rPr>
        <w:tab/>
      </w:r>
      <w:r>
        <w:rPr>
          <w:sz w:val="24"/>
          <w:szCs w:val="24"/>
          <w:u w:val="single"/>
        </w:rPr>
        <w:tab/>
      </w:r>
      <w:r>
        <w:rPr>
          <w:sz w:val="24"/>
          <w:szCs w:val="24"/>
          <w:u w:val="single"/>
        </w:rPr>
        <w:tab/>
      </w:r>
    </w:p>
    <w:p w:rsidR="0085750C" w:rsidRDefault="0085750C" w:rsidP="002447EB">
      <w:pPr>
        <w:pStyle w:val="NoSpacing"/>
        <w:jc w:val="both"/>
        <w:rPr>
          <w:sz w:val="24"/>
          <w:szCs w:val="24"/>
          <w:u w:val="single"/>
        </w:rPr>
      </w:pPr>
    </w:p>
    <w:p w:rsidR="0085750C" w:rsidRDefault="0085750C" w:rsidP="002447EB">
      <w:pPr>
        <w:pStyle w:val="NoSpacing"/>
        <w:jc w:val="both"/>
        <w:rPr>
          <w:sz w:val="24"/>
          <w:szCs w:val="24"/>
          <w:u w:val="single"/>
        </w:rPr>
      </w:pPr>
    </w:p>
    <w:p w:rsidR="0085750C" w:rsidRPr="0020008F" w:rsidRDefault="0020008F" w:rsidP="002447EB">
      <w:pPr>
        <w:pStyle w:val="NoSpacing"/>
        <w:jc w:val="both"/>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85750C" w:rsidRPr="0020008F" w:rsidRDefault="0020008F" w:rsidP="002447EB">
      <w:pPr>
        <w:pStyle w:val="NoSpacing"/>
        <w:jc w:val="both"/>
        <w:rPr>
          <w:b/>
          <w:sz w:val="24"/>
          <w:szCs w:val="24"/>
        </w:rPr>
      </w:pPr>
      <w:r w:rsidRPr="0020008F">
        <w:rPr>
          <w:b/>
          <w:sz w:val="24"/>
          <w:szCs w:val="24"/>
        </w:rPr>
        <w:t>LESSEE SIGNATURE</w:t>
      </w:r>
      <w:r w:rsidRPr="0020008F">
        <w:rPr>
          <w:b/>
          <w:sz w:val="24"/>
          <w:szCs w:val="24"/>
        </w:rPr>
        <w:tab/>
      </w:r>
      <w:r w:rsidRPr="0020008F">
        <w:rPr>
          <w:b/>
          <w:sz w:val="24"/>
          <w:szCs w:val="24"/>
        </w:rPr>
        <w:tab/>
      </w:r>
      <w:r w:rsidRPr="0020008F">
        <w:rPr>
          <w:b/>
          <w:sz w:val="24"/>
          <w:szCs w:val="24"/>
        </w:rPr>
        <w:tab/>
      </w:r>
      <w:r w:rsidRPr="0020008F">
        <w:rPr>
          <w:b/>
          <w:sz w:val="24"/>
          <w:szCs w:val="24"/>
        </w:rPr>
        <w:tab/>
        <w:t>DATE</w:t>
      </w:r>
      <w:r w:rsidRPr="0020008F">
        <w:rPr>
          <w:b/>
          <w:sz w:val="24"/>
          <w:szCs w:val="24"/>
        </w:rPr>
        <w:tab/>
      </w:r>
      <w:r w:rsidRPr="0020008F">
        <w:rPr>
          <w:b/>
          <w:sz w:val="24"/>
          <w:szCs w:val="24"/>
        </w:rPr>
        <w:tab/>
        <w:t>LESSOR SIGNATURE</w:t>
      </w:r>
      <w:r w:rsidRPr="0020008F">
        <w:rPr>
          <w:b/>
          <w:sz w:val="24"/>
          <w:szCs w:val="24"/>
        </w:rPr>
        <w:tab/>
      </w:r>
      <w:r w:rsidRPr="0020008F">
        <w:rPr>
          <w:b/>
          <w:sz w:val="24"/>
          <w:szCs w:val="24"/>
        </w:rPr>
        <w:tab/>
      </w:r>
      <w:r w:rsidRPr="0020008F">
        <w:rPr>
          <w:b/>
          <w:sz w:val="24"/>
          <w:szCs w:val="24"/>
        </w:rPr>
        <w:tab/>
      </w:r>
      <w:r w:rsidRPr="0020008F">
        <w:rPr>
          <w:b/>
          <w:sz w:val="24"/>
          <w:szCs w:val="24"/>
        </w:rPr>
        <w:tab/>
        <w:t>DATE</w:t>
      </w:r>
    </w:p>
    <w:p w:rsidR="0085750C" w:rsidRDefault="0085750C" w:rsidP="002447EB">
      <w:pPr>
        <w:pStyle w:val="NoSpacing"/>
        <w:jc w:val="both"/>
        <w:rPr>
          <w:sz w:val="24"/>
          <w:szCs w:val="24"/>
          <w:u w:val="single"/>
        </w:rPr>
      </w:pPr>
    </w:p>
    <w:p w:rsidR="0085750C" w:rsidRDefault="0085750C" w:rsidP="002447EB">
      <w:pPr>
        <w:pStyle w:val="NoSpacing"/>
        <w:jc w:val="both"/>
        <w:rPr>
          <w:sz w:val="24"/>
          <w:szCs w:val="24"/>
        </w:rPr>
      </w:pPr>
    </w:p>
    <w:p w:rsidR="0020008F" w:rsidRDefault="0085750C" w:rsidP="002447EB">
      <w:pPr>
        <w:pStyle w:val="NoSpacing"/>
        <w:jc w:val="both"/>
        <w:rPr>
          <w:sz w:val="24"/>
          <w:szCs w:val="24"/>
        </w:rPr>
      </w:pPr>
      <w:r>
        <w:rPr>
          <w:sz w:val="24"/>
          <w:szCs w:val="24"/>
        </w:rPr>
        <w:t xml:space="preserve">By signing below, I acknowledge that I will be keeping the above equipment for the </w:t>
      </w:r>
      <w:proofErr w:type="gramStart"/>
      <w:r>
        <w:rPr>
          <w:sz w:val="24"/>
          <w:szCs w:val="24"/>
        </w:rPr>
        <w:t>Fall</w:t>
      </w:r>
      <w:proofErr w:type="gramEnd"/>
      <w:r>
        <w:rPr>
          <w:sz w:val="24"/>
          <w:szCs w:val="24"/>
        </w:rPr>
        <w:t xml:space="preserve"> 2022 Season.  If I do not return to coach for the </w:t>
      </w:r>
      <w:proofErr w:type="gramStart"/>
      <w:r>
        <w:rPr>
          <w:sz w:val="24"/>
          <w:szCs w:val="24"/>
        </w:rPr>
        <w:t>Fall</w:t>
      </w:r>
      <w:proofErr w:type="gramEnd"/>
      <w:r>
        <w:rPr>
          <w:sz w:val="24"/>
          <w:szCs w:val="24"/>
        </w:rPr>
        <w:t xml:space="preserve"> 2022 Season, I wil</w:t>
      </w:r>
      <w:r w:rsidR="0020008F">
        <w:rPr>
          <w:sz w:val="24"/>
          <w:szCs w:val="24"/>
        </w:rPr>
        <w:t>l return the equipment or I understand I may not receive my coaching credit.</w:t>
      </w:r>
    </w:p>
    <w:p w:rsidR="0085750C" w:rsidRDefault="0085750C" w:rsidP="002447EB">
      <w:pPr>
        <w:pStyle w:val="NoSpacing"/>
        <w:jc w:val="both"/>
        <w:rPr>
          <w:sz w:val="24"/>
          <w:szCs w:val="24"/>
        </w:rPr>
      </w:pPr>
    </w:p>
    <w:p w:rsidR="0020008F" w:rsidRDefault="0020008F" w:rsidP="002447EB">
      <w:pPr>
        <w:pStyle w:val="NoSpacing"/>
        <w:jc w:val="both"/>
        <w:rPr>
          <w:sz w:val="24"/>
          <w:szCs w:val="24"/>
        </w:rPr>
      </w:pPr>
    </w:p>
    <w:p w:rsidR="0020008F" w:rsidRPr="0020008F" w:rsidRDefault="0020008F" w:rsidP="0020008F">
      <w:pPr>
        <w:pStyle w:val="NoSpacing"/>
        <w:jc w:val="both"/>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20008F" w:rsidRPr="0020008F" w:rsidRDefault="0020008F" w:rsidP="0020008F">
      <w:pPr>
        <w:pStyle w:val="NoSpacing"/>
        <w:jc w:val="both"/>
        <w:rPr>
          <w:b/>
          <w:sz w:val="24"/>
          <w:szCs w:val="24"/>
        </w:rPr>
      </w:pPr>
      <w:r w:rsidRPr="0020008F">
        <w:rPr>
          <w:b/>
          <w:sz w:val="24"/>
          <w:szCs w:val="24"/>
        </w:rPr>
        <w:t>LESSEE SIGNATURE</w:t>
      </w:r>
      <w:r w:rsidRPr="0020008F">
        <w:rPr>
          <w:b/>
          <w:sz w:val="24"/>
          <w:szCs w:val="24"/>
        </w:rPr>
        <w:tab/>
      </w:r>
      <w:r w:rsidRPr="0020008F">
        <w:rPr>
          <w:b/>
          <w:sz w:val="24"/>
          <w:szCs w:val="24"/>
        </w:rPr>
        <w:tab/>
      </w:r>
      <w:r w:rsidRPr="0020008F">
        <w:rPr>
          <w:b/>
          <w:sz w:val="24"/>
          <w:szCs w:val="24"/>
        </w:rPr>
        <w:tab/>
      </w:r>
      <w:r w:rsidRPr="0020008F">
        <w:rPr>
          <w:b/>
          <w:sz w:val="24"/>
          <w:szCs w:val="24"/>
        </w:rPr>
        <w:tab/>
        <w:t>DATE</w:t>
      </w:r>
      <w:r w:rsidRPr="0020008F">
        <w:rPr>
          <w:b/>
          <w:sz w:val="24"/>
          <w:szCs w:val="24"/>
        </w:rPr>
        <w:tab/>
      </w:r>
      <w:r w:rsidRPr="0020008F">
        <w:rPr>
          <w:b/>
          <w:sz w:val="24"/>
          <w:szCs w:val="24"/>
        </w:rPr>
        <w:tab/>
        <w:t>LESSOR SIGNATURE</w:t>
      </w:r>
      <w:r w:rsidRPr="0020008F">
        <w:rPr>
          <w:b/>
          <w:sz w:val="24"/>
          <w:szCs w:val="24"/>
        </w:rPr>
        <w:tab/>
      </w:r>
      <w:r w:rsidRPr="0020008F">
        <w:rPr>
          <w:b/>
          <w:sz w:val="24"/>
          <w:szCs w:val="24"/>
        </w:rPr>
        <w:tab/>
      </w:r>
      <w:r w:rsidRPr="0020008F">
        <w:rPr>
          <w:b/>
          <w:sz w:val="24"/>
          <w:szCs w:val="24"/>
        </w:rPr>
        <w:tab/>
      </w:r>
      <w:r w:rsidRPr="0020008F">
        <w:rPr>
          <w:b/>
          <w:sz w:val="24"/>
          <w:szCs w:val="24"/>
        </w:rPr>
        <w:tab/>
        <w:t>DATE</w:t>
      </w:r>
    </w:p>
    <w:sectPr w:rsidR="0020008F" w:rsidRPr="0020008F" w:rsidSect="0085750C">
      <w:pgSz w:w="12240" w:h="15840"/>
      <w:pgMar w:top="245" w:right="720" w:bottom="720" w:left="24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8460C"/>
    <w:multiLevelType w:val="hybridMultilevel"/>
    <w:tmpl w:val="9FFAEC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B95160"/>
    <w:multiLevelType w:val="hybridMultilevel"/>
    <w:tmpl w:val="11F09B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2447EB"/>
    <w:rsid w:val="00022EAD"/>
    <w:rsid w:val="0020008F"/>
    <w:rsid w:val="002447EB"/>
    <w:rsid w:val="004D6C1C"/>
    <w:rsid w:val="0085750C"/>
    <w:rsid w:val="00E936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6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47EB"/>
    <w:pPr>
      <w:spacing w:after="0" w:line="240" w:lineRule="auto"/>
    </w:pPr>
  </w:style>
  <w:style w:type="paragraph" w:styleId="ListParagraph">
    <w:name w:val="List Paragraph"/>
    <w:basedOn w:val="Normal"/>
    <w:uiPriority w:val="34"/>
    <w:qFormat/>
    <w:rsid w:val="002447EB"/>
    <w:pPr>
      <w:ind w:left="720"/>
      <w:contextualSpacing/>
    </w:pPr>
  </w:style>
  <w:style w:type="table" w:styleId="TableGrid">
    <w:name w:val="Table Grid"/>
    <w:basedOn w:val="TableNormal"/>
    <w:uiPriority w:val="39"/>
    <w:rsid w:val="002447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BB&amp;T</Company>
  <LinksUpToDate>false</LinksUpToDate>
  <CharactersWithSpaces>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Cassiano, Alexis</dc:creator>
  <cp:lastModifiedBy>Registrar</cp:lastModifiedBy>
  <cp:revision>2</cp:revision>
  <dcterms:created xsi:type="dcterms:W3CDTF">2022-02-28T15:14:00Z</dcterms:created>
  <dcterms:modified xsi:type="dcterms:W3CDTF">2022-02-28T15:14:00Z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65132bac-021e-447f-a266-da99ba42bdb6</vt:lpwstr>
  </property>
  <property fmtid="{D5CDD505-2E9C-101B-9397-08002B2CF9AE}" pid="3" name="DataRiskClassification">
    <vt:lpwstr>Public</vt:lpwstr>
  </property>
  <property fmtid="{D5CDD505-2E9C-101B-9397-08002B2CF9AE}" pid="4" name="ApplyVisualMarkings">
    <vt:lpwstr>Yes</vt:lpwstr>
  </property>
</Properties>
</file>